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436F" w14:textId="6508FB7D" w:rsidR="00C50BFB" w:rsidRPr="00C50BFB" w:rsidRDefault="00C50BFB" w:rsidP="00C50BFB">
      <w:pPr>
        <w:pStyle w:val="Sinespaciado"/>
        <w:jc w:val="center"/>
        <w:rPr>
          <w:rFonts w:ascii="Arial" w:hAnsi="Arial" w:cs="Arial"/>
          <w:b/>
          <w:bCs/>
          <w:sz w:val="24"/>
          <w:szCs w:val="24"/>
        </w:rPr>
      </w:pPr>
      <w:r w:rsidRPr="00C50BFB">
        <w:rPr>
          <w:rFonts w:ascii="Arial" w:hAnsi="Arial" w:cs="Arial"/>
          <w:b/>
          <w:bCs/>
          <w:sz w:val="24"/>
          <w:szCs w:val="24"/>
        </w:rPr>
        <w:t>ESTRECHA ANA PATY PERALTA LAZOS CON EL SECTOR NÁUTICO</w:t>
      </w:r>
    </w:p>
    <w:p w14:paraId="784FCB11" w14:textId="77777777" w:rsidR="00C50BFB" w:rsidRPr="00C50BFB" w:rsidRDefault="00C50BFB" w:rsidP="00C50BFB">
      <w:pPr>
        <w:pStyle w:val="Sinespaciado"/>
        <w:jc w:val="both"/>
        <w:rPr>
          <w:rFonts w:ascii="Arial" w:hAnsi="Arial" w:cs="Arial"/>
          <w:sz w:val="24"/>
          <w:szCs w:val="24"/>
        </w:rPr>
      </w:pPr>
    </w:p>
    <w:p w14:paraId="6CA299ED" w14:textId="77777777" w:rsidR="00C50BFB" w:rsidRDefault="00C50BFB" w:rsidP="00C50BFB">
      <w:pPr>
        <w:pStyle w:val="Sinespaciado"/>
        <w:numPr>
          <w:ilvl w:val="0"/>
          <w:numId w:val="30"/>
        </w:numPr>
        <w:jc w:val="both"/>
        <w:rPr>
          <w:rFonts w:ascii="Arial" w:hAnsi="Arial" w:cs="Arial"/>
          <w:sz w:val="24"/>
          <w:szCs w:val="24"/>
        </w:rPr>
      </w:pPr>
      <w:r w:rsidRPr="00C50BFB">
        <w:rPr>
          <w:rFonts w:ascii="Arial" w:hAnsi="Arial" w:cs="Arial"/>
          <w:sz w:val="24"/>
          <w:szCs w:val="24"/>
        </w:rPr>
        <w:t xml:space="preserve">Escucha y toma en cuenta la voz de los asociados para construir un mejor Cancún </w:t>
      </w:r>
    </w:p>
    <w:p w14:paraId="1408AED0" w14:textId="66CD4A27" w:rsidR="00C50BFB" w:rsidRPr="00C50BFB" w:rsidRDefault="00C50BFB" w:rsidP="00C50BFB">
      <w:pPr>
        <w:pStyle w:val="Sinespaciado"/>
        <w:numPr>
          <w:ilvl w:val="0"/>
          <w:numId w:val="30"/>
        </w:numPr>
        <w:jc w:val="both"/>
        <w:rPr>
          <w:rFonts w:ascii="Arial" w:hAnsi="Arial" w:cs="Arial"/>
          <w:sz w:val="24"/>
          <w:szCs w:val="24"/>
        </w:rPr>
      </w:pPr>
      <w:r w:rsidRPr="00C50BFB">
        <w:rPr>
          <w:rFonts w:ascii="Arial" w:hAnsi="Arial" w:cs="Arial"/>
          <w:sz w:val="24"/>
          <w:szCs w:val="24"/>
        </w:rPr>
        <w:t>Reconoce iniciativa privada total respaldo por parte del Gobierno Municipal</w:t>
      </w:r>
    </w:p>
    <w:p w14:paraId="2C271544" w14:textId="77777777" w:rsidR="00C50BFB" w:rsidRPr="00C50BFB" w:rsidRDefault="00C50BFB" w:rsidP="00C50BFB">
      <w:pPr>
        <w:pStyle w:val="Sinespaciado"/>
        <w:jc w:val="both"/>
        <w:rPr>
          <w:rFonts w:ascii="Arial" w:hAnsi="Arial" w:cs="Arial"/>
          <w:sz w:val="24"/>
          <w:szCs w:val="24"/>
        </w:rPr>
      </w:pPr>
    </w:p>
    <w:p w14:paraId="726791EA" w14:textId="73431AF7" w:rsidR="00C50BFB" w:rsidRPr="00C50BFB" w:rsidRDefault="00C50BFB" w:rsidP="00C50BFB">
      <w:pPr>
        <w:pStyle w:val="Sinespaciado"/>
        <w:jc w:val="both"/>
        <w:rPr>
          <w:rFonts w:ascii="Arial" w:hAnsi="Arial" w:cs="Arial"/>
          <w:sz w:val="24"/>
          <w:szCs w:val="24"/>
        </w:rPr>
      </w:pPr>
      <w:r w:rsidRPr="00C50BFB">
        <w:rPr>
          <w:rFonts w:ascii="Arial" w:hAnsi="Arial" w:cs="Arial"/>
          <w:b/>
          <w:bCs/>
          <w:sz w:val="24"/>
          <w:szCs w:val="24"/>
        </w:rPr>
        <w:t>Cancún, Q. R., a 05 de febrero de 2025.-</w:t>
      </w:r>
      <w:r w:rsidRPr="00C50BFB">
        <w:rPr>
          <w:rFonts w:ascii="Arial" w:hAnsi="Arial" w:cs="Arial"/>
          <w:sz w:val="24"/>
          <w:szCs w:val="24"/>
        </w:rPr>
        <w:t xml:space="preserve"> La </w:t>
      </w:r>
      <w:proofErr w:type="gramStart"/>
      <w:r w:rsidRPr="00C50BFB">
        <w:rPr>
          <w:rFonts w:ascii="Arial" w:hAnsi="Arial" w:cs="Arial"/>
          <w:sz w:val="24"/>
          <w:szCs w:val="24"/>
        </w:rPr>
        <w:t>Presidenta</w:t>
      </w:r>
      <w:proofErr w:type="gramEnd"/>
      <w:r w:rsidRPr="00C50BFB">
        <w:rPr>
          <w:rFonts w:ascii="Arial" w:hAnsi="Arial" w:cs="Arial"/>
          <w:sz w:val="24"/>
          <w:szCs w:val="24"/>
        </w:rPr>
        <w:t xml:space="preserve"> Municipal, Ana Paty Peralta, sostuvo una reunión con los integrantes de Asociados Náuticos Quintana Roo (ANQR A.C.), en donde reco</w:t>
      </w:r>
      <w:r w:rsidR="00776A25">
        <w:rPr>
          <w:rFonts w:ascii="Arial" w:hAnsi="Arial" w:cs="Arial"/>
          <w:sz w:val="24"/>
          <w:szCs w:val="24"/>
        </w:rPr>
        <w:t>no</w:t>
      </w:r>
      <w:r w:rsidRPr="00C50BFB">
        <w:rPr>
          <w:rFonts w:ascii="Arial" w:hAnsi="Arial" w:cs="Arial"/>
          <w:sz w:val="24"/>
          <w:szCs w:val="24"/>
        </w:rPr>
        <w:t>cieron el apoyo y apertura por parte del Gobierno Municipal, además de abordar temas de interés que coadyu</w:t>
      </w:r>
      <w:r w:rsidR="00776A25">
        <w:rPr>
          <w:rFonts w:ascii="Arial" w:hAnsi="Arial" w:cs="Arial"/>
          <w:sz w:val="24"/>
          <w:szCs w:val="24"/>
        </w:rPr>
        <w:t>v</w:t>
      </w:r>
      <w:r w:rsidRPr="00C50BFB">
        <w:rPr>
          <w:rFonts w:ascii="Arial" w:hAnsi="Arial" w:cs="Arial"/>
          <w:sz w:val="24"/>
          <w:szCs w:val="24"/>
        </w:rPr>
        <w:t xml:space="preserve">en al trabajo coordinado entre las autoridades y la comunidad marítima para beneficio de la misma, impulsando eventos como el Torneo de Pesca Capitán </w:t>
      </w:r>
      <w:proofErr w:type="spellStart"/>
      <w:r w:rsidRPr="00C50BFB">
        <w:rPr>
          <w:rFonts w:ascii="Arial" w:hAnsi="Arial" w:cs="Arial"/>
          <w:sz w:val="24"/>
          <w:szCs w:val="24"/>
        </w:rPr>
        <w:t>Ferrat</w:t>
      </w:r>
      <w:proofErr w:type="spellEnd"/>
      <w:r w:rsidRPr="00C50BFB">
        <w:rPr>
          <w:rFonts w:ascii="Arial" w:hAnsi="Arial" w:cs="Arial"/>
          <w:sz w:val="24"/>
          <w:szCs w:val="24"/>
        </w:rPr>
        <w:t>, que se realizará en el mes de junio.</w:t>
      </w:r>
    </w:p>
    <w:p w14:paraId="0A55B167" w14:textId="77777777" w:rsidR="00C50BFB" w:rsidRPr="00C50BFB" w:rsidRDefault="00C50BFB" w:rsidP="00C50BFB">
      <w:pPr>
        <w:pStyle w:val="Sinespaciado"/>
        <w:jc w:val="both"/>
        <w:rPr>
          <w:rFonts w:ascii="Arial" w:hAnsi="Arial" w:cs="Arial"/>
          <w:sz w:val="24"/>
          <w:szCs w:val="24"/>
        </w:rPr>
      </w:pPr>
    </w:p>
    <w:p w14:paraId="14836568" w14:textId="77777777" w:rsidR="00C50BFB" w:rsidRPr="00C50BFB" w:rsidRDefault="00C50BFB" w:rsidP="00C50BFB">
      <w:pPr>
        <w:pStyle w:val="Sinespaciado"/>
        <w:jc w:val="both"/>
        <w:rPr>
          <w:rFonts w:ascii="Arial" w:hAnsi="Arial" w:cs="Arial"/>
          <w:sz w:val="24"/>
          <w:szCs w:val="24"/>
        </w:rPr>
      </w:pPr>
      <w:r w:rsidRPr="00C50BFB">
        <w:rPr>
          <w:rFonts w:ascii="Arial" w:hAnsi="Arial" w:cs="Arial"/>
          <w:sz w:val="24"/>
          <w:szCs w:val="24"/>
        </w:rPr>
        <w:t>“Cancún, por medio de la Secretaría de Turismo realiza labores de promoción como se hizo en la Feria Internacional de Turismo (</w:t>
      </w:r>
      <w:proofErr w:type="spellStart"/>
      <w:r w:rsidRPr="00C50BFB">
        <w:rPr>
          <w:rFonts w:ascii="Arial" w:hAnsi="Arial" w:cs="Arial"/>
          <w:sz w:val="24"/>
          <w:szCs w:val="24"/>
        </w:rPr>
        <w:t>Fitur</w:t>
      </w:r>
      <w:proofErr w:type="spellEnd"/>
      <w:r w:rsidRPr="00C50BFB">
        <w:rPr>
          <w:rFonts w:ascii="Arial" w:hAnsi="Arial" w:cs="Arial"/>
          <w:sz w:val="24"/>
          <w:szCs w:val="24"/>
        </w:rPr>
        <w:t xml:space="preserve">) 2025, donde se habló de los eventos náuticos deportivos como el Torneo Capitán </w:t>
      </w:r>
      <w:proofErr w:type="spellStart"/>
      <w:r w:rsidRPr="00C50BFB">
        <w:rPr>
          <w:rFonts w:ascii="Arial" w:hAnsi="Arial" w:cs="Arial"/>
          <w:sz w:val="24"/>
          <w:szCs w:val="24"/>
        </w:rPr>
        <w:t>Ferrat</w:t>
      </w:r>
      <w:proofErr w:type="spellEnd"/>
      <w:r w:rsidRPr="00C50BFB">
        <w:rPr>
          <w:rFonts w:ascii="Arial" w:hAnsi="Arial" w:cs="Arial"/>
          <w:sz w:val="24"/>
          <w:szCs w:val="24"/>
        </w:rPr>
        <w:t xml:space="preserve">. Agradezco la invitación a esta reunión y que sepan de nuestra parte cuentan al 100 por ciento”, aseguró la </w:t>
      </w:r>
      <w:proofErr w:type="gramStart"/>
      <w:r w:rsidRPr="00C50BFB">
        <w:rPr>
          <w:rFonts w:ascii="Arial" w:hAnsi="Arial" w:cs="Arial"/>
          <w:sz w:val="24"/>
          <w:szCs w:val="24"/>
        </w:rPr>
        <w:t>Alcaldesa</w:t>
      </w:r>
      <w:proofErr w:type="gramEnd"/>
      <w:r w:rsidRPr="00C50BFB">
        <w:rPr>
          <w:rFonts w:ascii="Arial" w:hAnsi="Arial" w:cs="Arial"/>
          <w:sz w:val="24"/>
          <w:szCs w:val="24"/>
        </w:rPr>
        <w:t>.</w:t>
      </w:r>
    </w:p>
    <w:p w14:paraId="0FD607F9" w14:textId="77777777" w:rsidR="00C50BFB" w:rsidRPr="00C50BFB" w:rsidRDefault="00C50BFB" w:rsidP="00C50BFB">
      <w:pPr>
        <w:pStyle w:val="Sinespaciado"/>
        <w:jc w:val="both"/>
        <w:rPr>
          <w:rFonts w:ascii="Arial" w:hAnsi="Arial" w:cs="Arial"/>
          <w:sz w:val="24"/>
          <w:szCs w:val="24"/>
        </w:rPr>
      </w:pPr>
    </w:p>
    <w:p w14:paraId="20FC8FFC" w14:textId="77777777" w:rsidR="00C50BFB" w:rsidRPr="00C50BFB" w:rsidRDefault="00C50BFB" w:rsidP="00C50BFB">
      <w:pPr>
        <w:pStyle w:val="Sinespaciado"/>
        <w:jc w:val="both"/>
        <w:rPr>
          <w:rFonts w:ascii="Arial" w:hAnsi="Arial" w:cs="Arial"/>
          <w:sz w:val="24"/>
          <w:szCs w:val="24"/>
        </w:rPr>
      </w:pPr>
      <w:r w:rsidRPr="00C50BFB">
        <w:rPr>
          <w:rFonts w:ascii="Arial" w:hAnsi="Arial" w:cs="Arial"/>
          <w:sz w:val="24"/>
          <w:szCs w:val="24"/>
        </w:rPr>
        <w:t xml:space="preserve">Durante el encuentro, los asociados entregaron un reconocimiento a la </w:t>
      </w:r>
      <w:proofErr w:type="gramStart"/>
      <w:r w:rsidRPr="00C50BFB">
        <w:rPr>
          <w:rFonts w:ascii="Arial" w:hAnsi="Arial" w:cs="Arial"/>
          <w:sz w:val="24"/>
          <w:szCs w:val="24"/>
        </w:rPr>
        <w:t>Presidenta</w:t>
      </w:r>
      <w:proofErr w:type="gramEnd"/>
      <w:r w:rsidRPr="00C50BFB">
        <w:rPr>
          <w:rFonts w:ascii="Arial" w:hAnsi="Arial" w:cs="Arial"/>
          <w:sz w:val="24"/>
          <w:szCs w:val="24"/>
        </w:rPr>
        <w:t xml:space="preserve"> Municipal por participar en el diálogo bilateral y mantener siempre una política pública de apertura y escuchar las voces de todos los sectores sociales.</w:t>
      </w:r>
    </w:p>
    <w:p w14:paraId="142C76B0" w14:textId="77777777" w:rsidR="00C50BFB" w:rsidRPr="00C50BFB" w:rsidRDefault="00C50BFB" w:rsidP="00C50BFB">
      <w:pPr>
        <w:pStyle w:val="Sinespaciado"/>
        <w:jc w:val="both"/>
        <w:rPr>
          <w:rFonts w:ascii="Arial" w:hAnsi="Arial" w:cs="Arial"/>
          <w:sz w:val="24"/>
          <w:szCs w:val="24"/>
        </w:rPr>
      </w:pPr>
    </w:p>
    <w:p w14:paraId="08D20400" w14:textId="77777777" w:rsidR="00C50BFB" w:rsidRPr="00C50BFB" w:rsidRDefault="00C50BFB" w:rsidP="00C50BFB">
      <w:pPr>
        <w:pStyle w:val="Sinespaciado"/>
        <w:jc w:val="both"/>
        <w:rPr>
          <w:rFonts w:ascii="Arial" w:hAnsi="Arial" w:cs="Arial"/>
          <w:sz w:val="24"/>
          <w:szCs w:val="24"/>
        </w:rPr>
      </w:pPr>
      <w:r w:rsidRPr="00C50BFB">
        <w:rPr>
          <w:rFonts w:ascii="Arial" w:hAnsi="Arial" w:cs="Arial"/>
          <w:sz w:val="24"/>
          <w:szCs w:val="24"/>
        </w:rPr>
        <w:t>Entre los temas expuestos por parte de las autoridades municipales destacaron: la licencia de funcionamiento digital, la conexión de cámaras al C4 y C5 adscritas a los negocios en Zona Hotelera; siendo el gremio náutico el ejemplo para que se sumen más cámaras, para tener una mayor red de videovigilancia; así como invitarlos a presentar proyectos al Comité Técnico del Fideicomiso de Administración y Pago de los Recursos Públicos que se generen por Concepto del Derecho de Saneamiento Ambiental.</w:t>
      </w:r>
    </w:p>
    <w:p w14:paraId="7BF0211A" w14:textId="77777777" w:rsidR="00C50BFB" w:rsidRPr="00C50BFB" w:rsidRDefault="00C50BFB" w:rsidP="00C50BFB">
      <w:pPr>
        <w:pStyle w:val="Sinespaciado"/>
        <w:jc w:val="both"/>
        <w:rPr>
          <w:rFonts w:ascii="Arial" w:hAnsi="Arial" w:cs="Arial"/>
          <w:sz w:val="24"/>
          <w:szCs w:val="24"/>
        </w:rPr>
      </w:pPr>
    </w:p>
    <w:p w14:paraId="4632EFFC" w14:textId="2EAD7228" w:rsidR="00C50BFB" w:rsidRPr="00C50BFB" w:rsidRDefault="00C50BFB" w:rsidP="00C50BFB">
      <w:pPr>
        <w:pStyle w:val="Sinespaciado"/>
        <w:jc w:val="both"/>
        <w:rPr>
          <w:rFonts w:ascii="Arial" w:hAnsi="Arial" w:cs="Arial"/>
          <w:sz w:val="24"/>
          <w:szCs w:val="24"/>
        </w:rPr>
      </w:pPr>
      <w:r w:rsidRPr="00C50BFB">
        <w:rPr>
          <w:rFonts w:ascii="Arial" w:hAnsi="Arial" w:cs="Arial"/>
          <w:sz w:val="24"/>
          <w:szCs w:val="24"/>
        </w:rPr>
        <w:t xml:space="preserve">Ana Paty Peralta, nombró de enlace entre los náuticos y autoridades municipales al </w:t>
      </w:r>
      <w:proofErr w:type="gramStart"/>
      <w:r w:rsidR="00776A25">
        <w:rPr>
          <w:rFonts w:ascii="Arial" w:hAnsi="Arial" w:cs="Arial"/>
          <w:sz w:val="24"/>
          <w:szCs w:val="24"/>
        </w:rPr>
        <w:t>S</w:t>
      </w:r>
      <w:r w:rsidRPr="00C50BFB">
        <w:rPr>
          <w:rFonts w:ascii="Arial" w:hAnsi="Arial" w:cs="Arial"/>
          <w:sz w:val="24"/>
          <w:szCs w:val="24"/>
        </w:rPr>
        <w:t xml:space="preserve">ecretario </w:t>
      </w:r>
      <w:r w:rsidR="00776A25">
        <w:rPr>
          <w:rFonts w:ascii="Arial" w:hAnsi="Arial" w:cs="Arial"/>
          <w:sz w:val="24"/>
          <w:szCs w:val="24"/>
        </w:rPr>
        <w:t>T</w:t>
      </w:r>
      <w:r w:rsidRPr="00C50BFB">
        <w:rPr>
          <w:rFonts w:ascii="Arial" w:hAnsi="Arial" w:cs="Arial"/>
          <w:sz w:val="24"/>
          <w:szCs w:val="24"/>
        </w:rPr>
        <w:t>écnico</w:t>
      </w:r>
      <w:proofErr w:type="gramEnd"/>
      <w:r w:rsidRPr="00C50BFB">
        <w:rPr>
          <w:rFonts w:ascii="Arial" w:hAnsi="Arial" w:cs="Arial"/>
          <w:sz w:val="24"/>
          <w:szCs w:val="24"/>
        </w:rPr>
        <w:t xml:space="preserve"> del Ayuntamiento, Patricio de la Peña Ruiz de Chávez, para aclarar detalles técnicos en el trámite de licencia de funcionamiento. Asimismo, pidió denunciar cualquier irregularidad de servidores públicos, ya que la corrupción es de dos vías: el que ofrece y el que acepta.</w:t>
      </w:r>
    </w:p>
    <w:p w14:paraId="2B2D7508" w14:textId="77777777" w:rsidR="00C50BFB" w:rsidRPr="00C50BFB" w:rsidRDefault="00C50BFB" w:rsidP="00C50BFB">
      <w:pPr>
        <w:pStyle w:val="Sinespaciado"/>
        <w:jc w:val="both"/>
        <w:rPr>
          <w:rFonts w:ascii="Arial" w:hAnsi="Arial" w:cs="Arial"/>
          <w:sz w:val="24"/>
          <w:szCs w:val="24"/>
        </w:rPr>
      </w:pPr>
    </w:p>
    <w:p w14:paraId="09EF8F9F" w14:textId="583C28BE" w:rsidR="00C50BFB" w:rsidRPr="00C50BFB" w:rsidRDefault="00C50BFB" w:rsidP="00C50BFB">
      <w:pPr>
        <w:pStyle w:val="Sinespaciado"/>
        <w:jc w:val="both"/>
        <w:rPr>
          <w:rFonts w:ascii="Arial" w:hAnsi="Arial" w:cs="Arial"/>
          <w:sz w:val="24"/>
          <w:szCs w:val="24"/>
        </w:rPr>
      </w:pPr>
      <w:r w:rsidRPr="00C50BFB">
        <w:rPr>
          <w:rFonts w:ascii="Arial" w:hAnsi="Arial" w:cs="Arial"/>
          <w:sz w:val="24"/>
          <w:szCs w:val="24"/>
        </w:rPr>
        <w:t xml:space="preserve">El titular de Asociados Náuticos Quintana Roo, Francisco Fernández Millán, propuso que el próximo Torneo de Pesca Capitán </w:t>
      </w:r>
      <w:proofErr w:type="spellStart"/>
      <w:r w:rsidRPr="00C50BFB">
        <w:rPr>
          <w:rFonts w:ascii="Arial" w:hAnsi="Arial" w:cs="Arial"/>
          <w:sz w:val="24"/>
          <w:szCs w:val="24"/>
        </w:rPr>
        <w:t>Ferrat</w:t>
      </w:r>
      <w:proofErr w:type="spellEnd"/>
      <w:r w:rsidRPr="00C50BFB">
        <w:rPr>
          <w:rFonts w:ascii="Arial" w:hAnsi="Arial" w:cs="Arial"/>
          <w:sz w:val="24"/>
          <w:szCs w:val="24"/>
        </w:rPr>
        <w:t xml:space="preserve"> lleve el nombre de Don Diego de la Peña en honor a su legado, a lo que el gremio náutico aceptó honrosamente junto </w:t>
      </w:r>
      <w:r w:rsidRPr="00C50BFB">
        <w:rPr>
          <w:rFonts w:ascii="Arial" w:hAnsi="Arial" w:cs="Arial"/>
          <w:sz w:val="24"/>
          <w:szCs w:val="24"/>
        </w:rPr>
        <w:lastRenderedPageBreak/>
        <w:t>a la Primera Autoridad Municipal, quien dijo recordar a su abuelo cuando navega</w:t>
      </w:r>
      <w:r w:rsidR="00776A25">
        <w:rPr>
          <w:rFonts w:ascii="Arial" w:hAnsi="Arial" w:cs="Arial"/>
          <w:sz w:val="24"/>
          <w:szCs w:val="24"/>
        </w:rPr>
        <w:t>b</w:t>
      </w:r>
      <w:r w:rsidRPr="00C50BFB">
        <w:rPr>
          <w:rFonts w:ascii="Arial" w:hAnsi="Arial" w:cs="Arial"/>
          <w:sz w:val="24"/>
          <w:szCs w:val="24"/>
        </w:rPr>
        <w:t>a en el mar a bordo de su barco Mr. Cancún.</w:t>
      </w:r>
    </w:p>
    <w:p w14:paraId="466586D3" w14:textId="77777777" w:rsidR="00C50BFB" w:rsidRPr="00C50BFB" w:rsidRDefault="00C50BFB" w:rsidP="00C50BFB">
      <w:pPr>
        <w:pStyle w:val="Sinespaciado"/>
        <w:jc w:val="both"/>
        <w:rPr>
          <w:rFonts w:ascii="Arial" w:hAnsi="Arial" w:cs="Arial"/>
          <w:sz w:val="24"/>
          <w:szCs w:val="24"/>
        </w:rPr>
      </w:pPr>
    </w:p>
    <w:p w14:paraId="3FF2321B" w14:textId="77777777" w:rsidR="00C50BFB" w:rsidRPr="00C50BFB" w:rsidRDefault="00C50BFB" w:rsidP="00C50BFB">
      <w:pPr>
        <w:pStyle w:val="Sinespaciado"/>
        <w:jc w:val="both"/>
        <w:rPr>
          <w:rFonts w:ascii="Arial" w:hAnsi="Arial" w:cs="Arial"/>
          <w:sz w:val="24"/>
          <w:szCs w:val="24"/>
        </w:rPr>
      </w:pPr>
      <w:r w:rsidRPr="00C50BFB">
        <w:rPr>
          <w:rFonts w:ascii="Arial" w:hAnsi="Arial" w:cs="Arial"/>
          <w:sz w:val="24"/>
          <w:szCs w:val="24"/>
        </w:rPr>
        <w:t xml:space="preserve">A esta importante reunión se sumaron servidores municipales de diferentes dependencias, así como el director de la Asociación de Náuticos Quintana Roo, Ricardo </w:t>
      </w:r>
      <w:proofErr w:type="spellStart"/>
      <w:r w:rsidRPr="00C50BFB">
        <w:rPr>
          <w:rFonts w:ascii="Arial" w:hAnsi="Arial" w:cs="Arial"/>
          <w:sz w:val="24"/>
          <w:szCs w:val="24"/>
        </w:rPr>
        <w:t>Muleiro</w:t>
      </w:r>
      <w:proofErr w:type="spellEnd"/>
      <w:r w:rsidRPr="00C50BFB">
        <w:rPr>
          <w:rFonts w:ascii="Arial" w:hAnsi="Arial" w:cs="Arial"/>
          <w:sz w:val="24"/>
          <w:szCs w:val="24"/>
        </w:rPr>
        <w:t xml:space="preserve"> López; en representación de la Capitanía de Puerto Regional de Puerto Juárez, </w:t>
      </w:r>
      <w:proofErr w:type="gramStart"/>
      <w:r w:rsidRPr="00C50BFB">
        <w:rPr>
          <w:rFonts w:ascii="Arial" w:hAnsi="Arial" w:cs="Arial"/>
          <w:sz w:val="24"/>
          <w:szCs w:val="24"/>
        </w:rPr>
        <w:t>Teniente</w:t>
      </w:r>
      <w:proofErr w:type="gramEnd"/>
      <w:r w:rsidRPr="00C50BFB">
        <w:rPr>
          <w:rFonts w:ascii="Arial" w:hAnsi="Arial" w:cs="Arial"/>
          <w:sz w:val="24"/>
          <w:szCs w:val="24"/>
        </w:rPr>
        <w:t xml:space="preserve"> Rodrigo </w:t>
      </w:r>
      <w:proofErr w:type="spellStart"/>
      <w:r w:rsidRPr="00C50BFB">
        <w:rPr>
          <w:rFonts w:ascii="Arial" w:hAnsi="Arial" w:cs="Arial"/>
          <w:sz w:val="24"/>
          <w:szCs w:val="24"/>
        </w:rPr>
        <w:t>Zalce</w:t>
      </w:r>
      <w:proofErr w:type="spellEnd"/>
      <w:r w:rsidRPr="00C50BFB">
        <w:rPr>
          <w:rFonts w:ascii="Arial" w:hAnsi="Arial" w:cs="Arial"/>
          <w:sz w:val="24"/>
          <w:szCs w:val="24"/>
        </w:rPr>
        <w:t xml:space="preserve"> Benítez y el asesor legal de la Asociación de Náuticos Quintana Roo, Graciela Flamenco.</w:t>
      </w:r>
    </w:p>
    <w:p w14:paraId="49790D66" w14:textId="77777777" w:rsidR="00C50BFB" w:rsidRPr="00C50BFB" w:rsidRDefault="00C50BFB" w:rsidP="00C50BFB">
      <w:pPr>
        <w:pStyle w:val="Sinespaciado"/>
        <w:jc w:val="both"/>
        <w:rPr>
          <w:rFonts w:ascii="Arial" w:hAnsi="Arial" w:cs="Arial"/>
          <w:sz w:val="24"/>
          <w:szCs w:val="24"/>
        </w:rPr>
      </w:pPr>
    </w:p>
    <w:p w14:paraId="522EDA8A" w14:textId="6CDB9021" w:rsidR="0090458F" w:rsidRPr="0014645A" w:rsidRDefault="00C50BFB" w:rsidP="00C50BFB">
      <w:pPr>
        <w:pStyle w:val="Sinespaciado"/>
        <w:jc w:val="center"/>
        <w:rPr>
          <w:rFonts w:ascii="Arial" w:hAnsi="Arial" w:cs="Arial"/>
          <w:sz w:val="24"/>
          <w:szCs w:val="24"/>
        </w:rPr>
      </w:pPr>
      <w:r w:rsidRPr="00C50BFB">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68FF" w14:textId="77777777" w:rsidR="00A71944" w:rsidRDefault="00A71944" w:rsidP="0092028B">
      <w:r>
        <w:separator/>
      </w:r>
    </w:p>
  </w:endnote>
  <w:endnote w:type="continuationSeparator" w:id="0">
    <w:p w14:paraId="459FEE3E" w14:textId="77777777" w:rsidR="00A71944" w:rsidRDefault="00A7194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868C" w14:textId="77777777" w:rsidR="00A71944" w:rsidRDefault="00A71944" w:rsidP="0092028B">
      <w:r>
        <w:separator/>
      </w:r>
    </w:p>
  </w:footnote>
  <w:footnote w:type="continuationSeparator" w:id="0">
    <w:p w14:paraId="56D24BA2" w14:textId="77777777" w:rsidR="00A71944" w:rsidRDefault="00A7194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985859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50BFB">
                            <w:rPr>
                              <w:rFonts w:cstheme="minorHAnsi"/>
                              <w:b/>
                              <w:bCs/>
                              <w:lang w:val="es-ES"/>
                            </w:rPr>
                            <w:t>466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985859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50BFB">
                      <w:rPr>
                        <w:rFonts w:cstheme="minorHAnsi"/>
                        <w:b/>
                        <w:bCs/>
                        <w:lang w:val="es-ES"/>
                      </w:rPr>
                      <w:t>466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B41C2"/>
    <w:multiLevelType w:val="hybridMultilevel"/>
    <w:tmpl w:val="F0E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3"/>
  </w:num>
  <w:num w:numId="2" w16cid:durableId="381247589">
    <w:abstractNumId w:val="25"/>
  </w:num>
  <w:num w:numId="3" w16cid:durableId="1350453206">
    <w:abstractNumId w:val="5"/>
  </w:num>
  <w:num w:numId="4" w16cid:durableId="2059013186">
    <w:abstractNumId w:val="16"/>
  </w:num>
  <w:num w:numId="5" w16cid:durableId="2000115139">
    <w:abstractNumId w:val="18"/>
  </w:num>
  <w:num w:numId="6" w16cid:durableId="1912302049">
    <w:abstractNumId w:val="0"/>
  </w:num>
  <w:num w:numId="7" w16cid:durableId="1343319712">
    <w:abstractNumId w:val="28"/>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1"/>
  </w:num>
  <w:num w:numId="14" w16cid:durableId="1147933680">
    <w:abstractNumId w:val="3"/>
  </w:num>
  <w:num w:numId="15" w16cid:durableId="2144344463">
    <w:abstractNumId w:val="17"/>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9"/>
  </w:num>
  <w:num w:numId="21" w16cid:durableId="1789228862">
    <w:abstractNumId w:val="8"/>
  </w:num>
  <w:num w:numId="22" w16cid:durableId="208762983">
    <w:abstractNumId w:val="23"/>
  </w:num>
  <w:num w:numId="23" w16cid:durableId="1249850288">
    <w:abstractNumId w:val="20"/>
  </w:num>
  <w:num w:numId="24" w16cid:durableId="1870144636">
    <w:abstractNumId w:val="26"/>
  </w:num>
  <w:num w:numId="25" w16cid:durableId="1191576450">
    <w:abstractNumId w:val="11"/>
  </w:num>
  <w:num w:numId="26" w16cid:durableId="1404062520">
    <w:abstractNumId w:val="29"/>
  </w:num>
  <w:num w:numId="27" w16cid:durableId="1961111083">
    <w:abstractNumId w:val="14"/>
  </w:num>
  <w:num w:numId="28" w16cid:durableId="1958178584">
    <w:abstractNumId w:val="6"/>
  </w:num>
  <w:num w:numId="29" w16cid:durableId="1887066241">
    <w:abstractNumId w:val="4"/>
  </w:num>
  <w:num w:numId="30" w16cid:durableId="2010785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76A25"/>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1944"/>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0BFB"/>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2025-02-05T19:27:00Z</dcterms:created>
  <dcterms:modified xsi:type="dcterms:W3CDTF">2025-02-05T19:31:00Z</dcterms:modified>
</cp:coreProperties>
</file>